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C84FCB" w:rsidRDefault="00B51256" w:rsidP="006761D1">
      <w:pPr>
        <w:jc w:val="center"/>
        <w:rPr>
          <w:b/>
          <w:i/>
        </w:rPr>
      </w:pPr>
      <w:r w:rsidRPr="00C84FCB">
        <w:rPr>
          <w:b/>
          <w:i/>
        </w:rPr>
        <w:t>П</w:t>
      </w:r>
      <w:r w:rsidR="00527FC8" w:rsidRPr="00C84FCB">
        <w:rPr>
          <w:b/>
          <w:i/>
        </w:rPr>
        <w:t>орядок денний ( проє</w:t>
      </w:r>
      <w:r w:rsidRPr="00C84FCB">
        <w:rPr>
          <w:b/>
          <w:i/>
        </w:rPr>
        <w:t xml:space="preserve">кт ) </w:t>
      </w:r>
    </w:p>
    <w:p w:rsidR="00B51256" w:rsidRPr="00C84FCB" w:rsidRDefault="00C41AAA" w:rsidP="006761D1">
      <w:pPr>
        <w:jc w:val="center"/>
        <w:rPr>
          <w:b/>
          <w:i/>
        </w:rPr>
      </w:pPr>
      <w:r>
        <w:rPr>
          <w:b/>
          <w:i/>
        </w:rPr>
        <w:t>25</w:t>
      </w:r>
      <w:r w:rsidR="00A13163" w:rsidRPr="00C84FCB">
        <w:rPr>
          <w:b/>
          <w:i/>
        </w:rPr>
        <w:t xml:space="preserve"> позачергової</w:t>
      </w:r>
      <w:r w:rsidR="008B12E6" w:rsidRPr="00C84FCB">
        <w:rPr>
          <w:b/>
          <w:i/>
        </w:rPr>
        <w:t xml:space="preserve"> </w:t>
      </w:r>
      <w:r w:rsidR="00B51256" w:rsidRPr="00C84FCB">
        <w:rPr>
          <w:b/>
          <w:i/>
        </w:rPr>
        <w:t>сесії VIIІ скликання</w:t>
      </w:r>
    </w:p>
    <w:p w:rsidR="00B51256" w:rsidRPr="00C84FCB" w:rsidRDefault="00B51256" w:rsidP="006761D1">
      <w:pPr>
        <w:jc w:val="center"/>
        <w:rPr>
          <w:b/>
          <w:i/>
        </w:rPr>
      </w:pPr>
      <w:r w:rsidRPr="00C84FCB">
        <w:rPr>
          <w:b/>
          <w:i/>
        </w:rPr>
        <w:t>Новгород-Сіверської міської ради</w:t>
      </w:r>
    </w:p>
    <w:p w:rsidR="00B51256" w:rsidRPr="00C84FCB" w:rsidRDefault="00F21153" w:rsidP="006761D1">
      <w:pPr>
        <w:jc w:val="center"/>
        <w:rPr>
          <w:b/>
          <w:i/>
        </w:rPr>
      </w:pPr>
      <w:r w:rsidRPr="00C84FCB">
        <w:rPr>
          <w:b/>
          <w:i/>
        </w:rPr>
        <w:t>від</w:t>
      </w:r>
      <w:r w:rsidR="00C41AAA">
        <w:rPr>
          <w:b/>
          <w:i/>
        </w:rPr>
        <w:t xml:space="preserve"> 12</w:t>
      </w:r>
      <w:r w:rsidR="00F76A2C" w:rsidRPr="00C84FCB">
        <w:rPr>
          <w:b/>
          <w:i/>
        </w:rPr>
        <w:t xml:space="preserve"> </w:t>
      </w:r>
      <w:r w:rsidR="00C41AAA">
        <w:rPr>
          <w:b/>
          <w:i/>
        </w:rPr>
        <w:t>черв</w:t>
      </w:r>
      <w:r w:rsidR="00B2667A" w:rsidRPr="00C84FCB">
        <w:rPr>
          <w:b/>
          <w:i/>
        </w:rPr>
        <w:t>ня</w:t>
      </w:r>
      <w:r w:rsidR="00F76A2C" w:rsidRPr="00C84FCB">
        <w:rPr>
          <w:b/>
          <w:i/>
        </w:rPr>
        <w:t xml:space="preserve"> 202</w:t>
      </w:r>
      <w:r w:rsidR="00B2667A" w:rsidRPr="00C84FCB">
        <w:rPr>
          <w:b/>
          <w:i/>
        </w:rPr>
        <w:t>3</w:t>
      </w:r>
      <w:r w:rsidR="00B51256" w:rsidRPr="00C84FCB">
        <w:rPr>
          <w:b/>
          <w:i/>
        </w:rPr>
        <w:t xml:space="preserve"> року</w:t>
      </w:r>
    </w:p>
    <w:p w:rsidR="00A836D2" w:rsidRPr="00C84FCB" w:rsidRDefault="00A836D2" w:rsidP="00A836D2">
      <w:pPr>
        <w:ind w:firstLine="709"/>
        <w:jc w:val="both"/>
      </w:pPr>
    </w:p>
    <w:p w:rsidR="00A85FC7" w:rsidRPr="00A85FC7" w:rsidRDefault="009C21BC" w:rsidP="00A85FC7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C84FCB">
        <w:tab/>
      </w:r>
      <w:r w:rsidR="00C84FCB" w:rsidRPr="00C84FCB">
        <w:t xml:space="preserve">1. </w:t>
      </w:r>
      <w:r w:rsidR="00A85FC7" w:rsidRPr="00A85FC7">
        <w:rPr>
          <w:rFonts w:eastAsia="Times New Roman"/>
          <w:szCs w:val="28"/>
          <w:lang w:eastAsia="ru-RU"/>
        </w:rPr>
        <w:t>Про внесення</w:t>
      </w:r>
      <w:r w:rsidR="00A85FC7">
        <w:rPr>
          <w:rFonts w:eastAsia="Times New Roman"/>
          <w:szCs w:val="28"/>
          <w:lang w:eastAsia="ru-RU"/>
        </w:rPr>
        <w:t xml:space="preserve"> </w:t>
      </w:r>
      <w:r w:rsidR="00A85FC7" w:rsidRPr="00A85FC7">
        <w:rPr>
          <w:rFonts w:eastAsia="Times New Roman"/>
          <w:szCs w:val="28"/>
          <w:lang w:eastAsia="ru-RU"/>
        </w:rPr>
        <w:t xml:space="preserve"> змін до </w:t>
      </w:r>
      <w:r w:rsidR="00A85FC7">
        <w:rPr>
          <w:rFonts w:eastAsia="Times New Roman"/>
          <w:szCs w:val="28"/>
          <w:lang w:eastAsia="ru-RU"/>
        </w:rPr>
        <w:t xml:space="preserve"> </w:t>
      </w:r>
      <w:r w:rsidR="00A85FC7" w:rsidRPr="00A85FC7">
        <w:rPr>
          <w:rFonts w:eastAsia="Times New Roman"/>
          <w:szCs w:val="28"/>
          <w:lang w:eastAsia="ru-RU"/>
        </w:rPr>
        <w:t xml:space="preserve">Комплексної </w:t>
      </w:r>
      <w:r w:rsidR="00A85FC7">
        <w:rPr>
          <w:rFonts w:eastAsia="Times New Roman"/>
          <w:szCs w:val="28"/>
          <w:lang w:eastAsia="ru-RU"/>
        </w:rPr>
        <w:t xml:space="preserve">  </w:t>
      </w:r>
      <w:r w:rsidR="00A85FC7" w:rsidRPr="00A85FC7">
        <w:rPr>
          <w:rFonts w:eastAsia="Times New Roman"/>
          <w:szCs w:val="28"/>
          <w:lang w:eastAsia="ru-RU"/>
        </w:rPr>
        <w:t xml:space="preserve">програми </w:t>
      </w:r>
      <w:r w:rsidR="00A85FC7">
        <w:rPr>
          <w:rFonts w:eastAsia="Times New Roman"/>
          <w:szCs w:val="28"/>
          <w:lang w:eastAsia="ru-RU"/>
        </w:rPr>
        <w:t xml:space="preserve"> </w:t>
      </w:r>
      <w:r w:rsidR="00A85FC7" w:rsidRPr="00A85FC7">
        <w:rPr>
          <w:rFonts w:eastAsia="Times New Roman"/>
          <w:bCs/>
          <w:szCs w:val="28"/>
          <w:lang w:eastAsia="ru-RU"/>
        </w:rPr>
        <w:t xml:space="preserve">соціального </w:t>
      </w:r>
      <w:r w:rsidR="00A85FC7">
        <w:rPr>
          <w:rFonts w:eastAsia="Times New Roman"/>
          <w:bCs/>
          <w:szCs w:val="28"/>
          <w:lang w:eastAsia="ru-RU"/>
        </w:rPr>
        <w:t xml:space="preserve"> </w:t>
      </w:r>
      <w:r w:rsidR="00A85FC7" w:rsidRPr="00A85FC7">
        <w:rPr>
          <w:rFonts w:eastAsia="Times New Roman"/>
          <w:bCs/>
          <w:szCs w:val="28"/>
          <w:lang w:eastAsia="ru-RU"/>
        </w:rPr>
        <w:t xml:space="preserve">захисту </w:t>
      </w:r>
    </w:p>
    <w:p w:rsidR="00A85FC7" w:rsidRPr="00A85FC7" w:rsidRDefault="00A85FC7" w:rsidP="00A85FC7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Times New Roman"/>
          <w:bCs/>
          <w:szCs w:val="28"/>
          <w:lang w:eastAsia="ru-RU"/>
        </w:rPr>
      </w:pPr>
      <w:r w:rsidRPr="00A85FC7">
        <w:rPr>
          <w:rFonts w:eastAsia="Times New Roman"/>
          <w:bCs/>
          <w:szCs w:val="28"/>
          <w:lang w:eastAsia="ru-RU"/>
        </w:rPr>
        <w:t xml:space="preserve">населення Новгород-Сіверської міської територіальної громади 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A85FC7">
        <w:rPr>
          <w:rFonts w:eastAsia="Times New Roman"/>
          <w:bCs/>
          <w:szCs w:val="28"/>
          <w:lang w:eastAsia="ru-RU"/>
        </w:rPr>
        <w:t>на 2022-</w:t>
      </w:r>
      <w:r w:rsidR="00D66DD3">
        <w:rPr>
          <w:rFonts w:eastAsia="Times New Roman"/>
          <w:bCs/>
          <w:szCs w:val="28"/>
          <w:lang w:eastAsia="ru-RU"/>
        </w:rPr>
        <w:t xml:space="preserve">     </w:t>
      </w:r>
      <w:r w:rsidRPr="00A85FC7">
        <w:rPr>
          <w:rFonts w:eastAsia="Times New Roman"/>
          <w:szCs w:val="28"/>
          <w:lang w:eastAsia="ru-RU"/>
        </w:rPr>
        <w:t>2025 роки</w:t>
      </w:r>
      <w:r>
        <w:rPr>
          <w:rFonts w:eastAsia="Times New Roman"/>
          <w:szCs w:val="28"/>
          <w:lang w:eastAsia="ru-RU"/>
        </w:rPr>
        <w:t>.</w:t>
      </w:r>
    </w:p>
    <w:p w:rsidR="00C84FCB" w:rsidRPr="00C84FCB" w:rsidRDefault="00C84FCB" w:rsidP="00A85FC7">
      <w:pPr>
        <w:jc w:val="both"/>
        <w:rPr>
          <w:rFonts w:eastAsia="Times New Roman"/>
          <w:szCs w:val="28"/>
          <w:lang w:eastAsia="ru-RU"/>
        </w:rPr>
      </w:pPr>
      <w:r w:rsidRPr="00C84FCB">
        <w:rPr>
          <w:rFonts w:eastAsia="Times New Roman"/>
          <w:szCs w:val="28"/>
          <w:lang w:eastAsia="ru-RU"/>
        </w:rPr>
        <w:tab/>
      </w:r>
      <w:r w:rsidR="00A85FC7" w:rsidRPr="00C84FCB">
        <w:rPr>
          <w:i/>
          <w:szCs w:val="28"/>
        </w:rPr>
        <w:t>Доповідає:</w:t>
      </w:r>
      <w:r w:rsidR="00A85FC7">
        <w:rPr>
          <w:i/>
          <w:szCs w:val="28"/>
        </w:rPr>
        <w:t xml:space="preserve"> Чуванова С.Ф.,</w:t>
      </w:r>
      <w:r w:rsidR="00A85FC7" w:rsidRPr="00935961">
        <w:rPr>
          <w:rFonts w:eastAsia="Times New Roman"/>
          <w:i/>
          <w:szCs w:val="28"/>
          <w:lang w:eastAsia="ru-RU"/>
        </w:rPr>
        <w:t xml:space="preserve"> нача</w:t>
      </w:r>
      <w:r w:rsidR="00A85FC7">
        <w:rPr>
          <w:rFonts w:eastAsia="Times New Roman"/>
          <w:i/>
          <w:szCs w:val="28"/>
          <w:lang w:eastAsia="ru-RU"/>
        </w:rPr>
        <w:t>льник</w:t>
      </w:r>
      <w:r w:rsidR="00A85FC7" w:rsidRPr="00935961">
        <w:rPr>
          <w:rFonts w:eastAsia="Times New Roman"/>
          <w:i/>
          <w:szCs w:val="28"/>
          <w:lang w:eastAsia="ru-RU"/>
        </w:rPr>
        <w:t xml:space="preserve"> управління соціального захисту населення, сім’ї та праці міської ради</w:t>
      </w:r>
      <w:r w:rsidR="00A85FC7">
        <w:rPr>
          <w:rFonts w:eastAsia="Times New Roman"/>
          <w:i/>
          <w:szCs w:val="28"/>
          <w:lang w:eastAsia="ru-RU"/>
        </w:rPr>
        <w:t>.</w:t>
      </w:r>
    </w:p>
    <w:p w:rsidR="00A85FC7" w:rsidRPr="00A85FC7" w:rsidRDefault="00C84FCB" w:rsidP="00A85FC7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C84FCB">
        <w:tab/>
        <w:t xml:space="preserve">2. </w:t>
      </w:r>
      <w:r w:rsidR="00A85FC7" w:rsidRPr="00A85FC7">
        <w:rPr>
          <w:rFonts w:eastAsia="Times New Roman"/>
          <w:szCs w:val="28"/>
          <w:lang w:eastAsia="ru-RU"/>
        </w:rPr>
        <w:t>Про внесення змін до Програми створення,</w:t>
      </w:r>
      <w:r w:rsidR="00C07B4E">
        <w:rPr>
          <w:rFonts w:eastAsia="Times New Roman"/>
          <w:szCs w:val="28"/>
          <w:lang w:eastAsia="ru-RU"/>
        </w:rPr>
        <w:t xml:space="preserve"> </w:t>
      </w:r>
      <w:r w:rsidR="00A85FC7" w:rsidRPr="00A85FC7">
        <w:rPr>
          <w:rFonts w:eastAsia="Times New Roman"/>
          <w:szCs w:val="28"/>
          <w:lang w:eastAsia="ru-RU"/>
        </w:rPr>
        <w:t>утримання та модернізації територіальної</w:t>
      </w:r>
      <w:r w:rsidR="00A85FC7">
        <w:rPr>
          <w:rFonts w:eastAsia="Times New Roman"/>
          <w:szCs w:val="28"/>
          <w:lang w:eastAsia="ru-RU"/>
        </w:rPr>
        <w:t xml:space="preserve"> </w:t>
      </w:r>
      <w:r w:rsidR="00A85FC7" w:rsidRPr="00A85FC7">
        <w:rPr>
          <w:rFonts w:eastAsia="Times New Roman"/>
          <w:szCs w:val="28"/>
          <w:lang w:eastAsia="ru-RU"/>
        </w:rPr>
        <w:t>автоматизованої системи централізованого оповіщення цивільного захисту на території</w:t>
      </w:r>
      <w:r w:rsidR="00A85FC7" w:rsidRPr="00A85FC7">
        <w:rPr>
          <w:rFonts w:eastAsia="Times New Roman"/>
          <w:szCs w:val="28"/>
          <w:shd w:val="clear" w:color="auto" w:fill="F9F9F9"/>
          <w:lang w:eastAsia="ru-RU"/>
        </w:rPr>
        <w:t xml:space="preserve"> </w:t>
      </w:r>
      <w:r w:rsidR="00A85FC7" w:rsidRPr="00A85FC7">
        <w:rPr>
          <w:rFonts w:eastAsia="Times New Roman"/>
          <w:szCs w:val="28"/>
          <w:lang w:eastAsia="ru-RU"/>
        </w:rPr>
        <w:t xml:space="preserve">Новгород-Сіверської міської  територіальної </w:t>
      </w:r>
    </w:p>
    <w:p w:rsidR="00A85FC7" w:rsidRPr="00A85FC7" w:rsidRDefault="00A85FC7" w:rsidP="00A85FC7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 w:rsidRPr="00A85FC7">
        <w:rPr>
          <w:rFonts w:eastAsia="Times New Roman"/>
          <w:szCs w:val="28"/>
          <w:lang w:eastAsia="ru-RU"/>
        </w:rPr>
        <w:t>громади на 2022-2025 роки</w:t>
      </w:r>
      <w:r>
        <w:rPr>
          <w:rFonts w:eastAsia="Times New Roman"/>
          <w:szCs w:val="28"/>
          <w:lang w:eastAsia="ru-RU"/>
        </w:rPr>
        <w:t>.</w:t>
      </w:r>
    </w:p>
    <w:p w:rsidR="00A85FC7" w:rsidRDefault="00A85FC7" w:rsidP="00A85FC7">
      <w:pPr>
        <w:jc w:val="both"/>
      </w:pPr>
      <w:r>
        <w:rPr>
          <w:rFonts w:eastAsia="Times New Roman"/>
          <w:szCs w:val="28"/>
          <w:lang w:eastAsia="ru-RU"/>
        </w:rPr>
        <w:tab/>
      </w:r>
      <w:r w:rsidRPr="00A85FC7">
        <w:rPr>
          <w:bCs/>
          <w:i/>
          <w:szCs w:val="28"/>
        </w:rPr>
        <w:t xml:space="preserve">Доповідає: Бурчик М.А.,  завідувач сектору з питань цивільного захисту, оборонної та мобілізаційної роботи  міської ради.       </w:t>
      </w:r>
      <w:r w:rsidR="00C84FCB" w:rsidRPr="00C84FCB">
        <w:tab/>
      </w:r>
    </w:p>
    <w:p w:rsidR="00A85FC7" w:rsidRPr="00A85FC7" w:rsidRDefault="00A85FC7" w:rsidP="00A85FC7">
      <w:pPr>
        <w:jc w:val="both"/>
        <w:rPr>
          <w:rFonts w:eastAsia="Calibri"/>
          <w:bCs/>
          <w:spacing w:val="-5"/>
          <w:szCs w:val="28"/>
        </w:rPr>
      </w:pPr>
      <w:r>
        <w:tab/>
      </w:r>
      <w:r w:rsidR="00C84FCB" w:rsidRPr="00C84FCB">
        <w:rPr>
          <w:szCs w:val="28"/>
        </w:rPr>
        <w:t xml:space="preserve">3. </w:t>
      </w:r>
      <w:r w:rsidRPr="00A85FC7">
        <w:rPr>
          <w:rFonts w:eastAsia="Calibri"/>
          <w:szCs w:val="28"/>
        </w:rPr>
        <w:t xml:space="preserve">Про внесення змін до </w:t>
      </w:r>
      <w:r w:rsidRPr="00A85FC7">
        <w:rPr>
          <w:rFonts w:eastAsia="Calibri"/>
          <w:bCs/>
          <w:spacing w:val="-4"/>
          <w:szCs w:val="28"/>
        </w:rPr>
        <w:t>Ц</w:t>
      </w:r>
      <w:r w:rsidRPr="00A85FC7">
        <w:rPr>
          <w:rFonts w:eastAsia="Calibri"/>
          <w:bCs/>
          <w:spacing w:val="-5"/>
          <w:szCs w:val="28"/>
        </w:rPr>
        <w:t>ільової соціальної програми</w:t>
      </w:r>
      <w:r w:rsidRPr="00A85FC7">
        <w:rPr>
          <w:rFonts w:eastAsia="Calibri"/>
          <w:b/>
          <w:bCs/>
          <w:spacing w:val="-5"/>
          <w:szCs w:val="28"/>
        </w:rPr>
        <w:t xml:space="preserve"> </w:t>
      </w:r>
      <w:r w:rsidRPr="00A85FC7">
        <w:rPr>
          <w:rFonts w:eastAsia="Calibri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A85FC7">
        <w:rPr>
          <w:rFonts w:eastAsia="Calibri"/>
          <w:sz w:val="22"/>
        </w:rPr>
        <w:t xml:space="preserve"> </w:t>
      </w:r>
      <w:r w:rsidRPr="00A85FC7">
        <w:rPr>
          <w:rFonts w:eastAsia="Calibri"/>
          <w:szCs w:val="28"/>
        </w:rPr>
        <w:t>на 2020-2024 роки</w:t>
      </w:r>
      <w:r>
        <w:rPr>
          <w:rFonts w:eastAsia="Calibri"/>
          <w:szCs w:val="28"/>
        </w:rPr>
        <w:t>.</w:t>
      </w:r>
    </w:p>
    <w:p w:rsidR="00500B3E" w:rsidRPr="00A85FC7" w:rsidRDefault="00C84FCB" w:rsidP="00A85FC7">
      <w:pPr>
        <w:jc w:val="both"/>
        <w:rPr>
          <w:bCs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85FC7" w:rsidRPr="00A85FC7">
        <w:rPr>
          <w:bCs/>
          <w:i/>
          <w:szCs w:val="28"/>
        </w:rPr>
        <w:t xml:space="preserve">Доповідає: Бурчик М.А.,  завідувач сектору з питань цивільного захисту, оборонної та мобілізаційної роботи  міської ради.       </w:t>
      </w:r>
    </w:p>
    <w:p w:rsidR="00D3599A" w:rsidRPr="00500B3E" w:rsidRDefault="00500B3E" w:rsidP="00D3599A">
      <w:pPr>
        <w:jc w:val="both"/>
        <w:rPr>
          <w:rFonts w:eastAsia="Times New Roman"/>
          <w:i/>
          <w:szCs w:val="28"/>
        </w:rPr>
      </w:pPr>
      <w:r>
        <w:rPr>
          <w:rFonts w:eastAsia="Calibri"/>
          <w:color w:val="000000"/>
          <w:szCs w:val="28"/>
        </w:rPr>
        <w:tab/>
      </w:r>
      <w:r w:rsidR="00A85FC7">
        <w:rPr>
          <w:rFonts w:eastAsia="Times New Roman"/>
          <w:color w:val="000000"/>
          <w:szCs w:val="28"/>
          <w:lang w:eastAsia="ru-RU"/>
        </w:rPr>
        <w:t>4</w:t>
      </w:r>
      <w:r w:rsidR="006A16D4" w:rsidRPr="00C84FCB">
        <w:rPr>
          <w:rFonts w:eastAsia="Times New Roman"/>
          <w:color w:val="000000"/>
          <w:szCs w:val="28"/>
          <w:lang w:eastAsia="ru-RU"/>
        </w:rPr>
        <w:t xml:space="preserve">. </w:t>
      </w:r>
      <w:r w:rsidR="00D3599A" w:rsidRPr="00C84FCB">
        <w:rPr>
          <w:szCs w:val="28"/>
        </w:rPr>
        <w:t xml:space="preserve">Про внесення  змін до рішення 19-ої  позачергової  сесії міської ради </w:t>
      </w:r>
    </w:p>
    <w:p w:rsidR="00D3599A" w:rsidRPr="00C84FCB" w:rsidRDefault="00D3599A" w:rsidP="00D3599A">
      <w:pPr>
        <w:jc w:val="both"/>
        <w:rPr>
          <w:szCs w:val="28"/>
        </w:rPr>
      </w:pPr>
      <w:r w:rsidRPr="00C84FCB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</w:t>
      </w:r>
      <w:r w:rsidR="00250849" w:rsidRPr="00C84FCB">
        <w:rPr>
          <w:szCs w:val="28"/>
        </w:rPr>
        <w:t>.</w:t>
      </w:r>
    </w:p>
    <w:p w:rsidR="001F42D1" w:rsidRPr="00C84FCB" w:rsidRDefault="00D3599A" w:rsidP="00D3599A">
      <w:pPr>
        <w:jc w:val="both"/>
        <w:rPr>
          <w:rFonts w:eastAsia="Times New Roman"/>
          <w:i/>
          <w:szCs w:val="28"/>
        </w:rPr>
      </w:pPr>
      <w:r w:rsidRPr="00C84FCB">
        <w:rPr>
          <w:rFonts w:eastAsia="Times New Roman"/>
          <w:i/>
          <w:szCs w:val="28"/>
        </w:rPr>
        <w:tab/>
      </w:r>
      <w:r w:rsidR="001F42D1" w:rsidRPr="00C84FCB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="001F42D1" w:rsidRPr="00C84FCB">
        <w:rPr>
          <w:rFonts w:eastAsia="Times New Roman"/>
          <w:i/>
          <w:szCs w:val="28"/>
        </w:rPr>
        <w:tab/>
      </w:r>
    </w:p>
    <w:p w:rsidR="001B0BC3" w:rsidRPr="00305614" w:rsidRDefault="00D3599A" w:rsidP="00A85FC7">
      <w:pPr>
        <w:jc w:val="both"/>
        <w:rPr>
          <w:rFonts w:eastAsia="Calibri"/>
          <w:szCs w:val="28"/>
        </w:rPr>
      </w:pPr>
      <w:r w:rsidRPr="00C84FCB">
        <w:rPr>
          <w:rFonts w:eastAsia="Times New Roman"/>
          <w:i/>
          <w:szCs w:val="28"/>
        </w:rPr>
        <w:tab/>
      </w:r>
    </w:p>
    <w:sectPr w:rsidR="001B0BC3" w:rsidRPr="00305614" w:rsidSect="009971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178F"/>
    <w:rsid w:val="000249F5"/>
    <w:rsid w:val="000273C6"/>
    <w:rsid w:val="00052DD8"/>
    <w:rsid w:val="00065308"/>
    <w:rsid w:val="0006533E"/>
    <w:rsid w:val="000654BF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42535"/>
    <w:rsid w:val="00143F43"/>
    <w:rsid w:val="00153FE3"/>
    <w:rsid w:val="00165BEA"/>
    <w:rsid w:val="00176654"/>
    <w:rsid w:val="00196CE1"/>
    <w:rsid w:val="001B060F"/>
    <w:rsid w:val="001B0BC3"/>
    <w:rsid w:val="001D3677"/>
    <w:rsid w:val="001F42D1"/>
    <w:rsid w:val="0023715F"/>
    <w:rsid w:val="00246BBB"/>
    <w:rsid w:val="00250849"/>
    <w:rsid w:val="00265972"/>
    <w:rsid w:val="00266FAA"/>
    <w:rsid w:val="00267F44"/>
    <w:rsid w:val="002978B4"/>
    <w:rsid w:val="002A7513"/>
    <w:rsid w:val="002C3172"/>
    <w:rsid w:val="002E6B18"/>
    <w:rsid w:val="00305614"/>
    <w:rsid w:val="00330873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62D9"/>
    <w:rsid w:val="004102B3"/>
    <w:rsid w:val="00416BA8"/>
    <w:rsid w:val="0041730E"/>
    <w:rsid w:val="00435C41"/>
    <w:rsid w:val="004537C8"/>
    <w:rsid w:val="004657BA"/>
    <w:rsid w:val="00471968"/>
    <w:rsid w:val="004800E2"/>
    <w:rsid w:val="00483C80"/>
    <w:rsid w:val="00487F9C"/>
    <w:rsid w:val="004A1DB4"/>
    <w:rsid w:val="004A60EB"/>
    <w:rsid w:val="004C78E9"/>
    <w:rsid w:val="004E36A9"/>
    <w:rsid w:val="004F4C58"/>
    <w:rsid w:val="00500B3E"/>
    <w:rsid w:val="0050228B"/>
    <w:rsid w:val="00520BC4"/>
    <w:rsid w:val="00525BCB"/>
    <w:rsid w:val="00527FC8"/>
    <w:rsid w:val="00531DA4"/>
    <w:rsid w:val="0053385C"/>
    <w:rsid w:val="00541F96"/>
    <w:rsid w:val="005553C5"/>
    <w:rsid w:val="00585CBB"/>
    <w:rsid w:val="005B69B9"/>
    <w:rsid w:val="005C7092"/>
    <w:rsid w:val="005F4095"/>
    <w:rsid w:val="005F6A9E"/>
    <w:rsid w:val="0060491B"/>
    <w:rsid w:val="006156BB"/>
    <w:rsid w:val="006333D4"/>
    <w:rsid w:val="00634E21"/>
    <w:rsid w:val="00643C55"/>
    <w:rsid w:val="00655332"/>
    <w:rsid w:val="006761D1"/>
    <w:rsid w:val="00685F9F"/>
    <w:rsid w:val="006A0045"/>
    <w:rsid w:val="006A16D4"/>
    <w:rsid w:val="006A6863"/>
    <w:rsid w:val="006B7208"/>
    <w:rsid w:val="006C4E1D"/>
    <w:rsid w:val="006F6364"/>
    <w:rsid w:val="0073264D"/>
    <w:rsid w:val="00740319"/>
    <w:rsid w:val="00747CAF"/>
    <w:rsid w:val="007542BF"/>
    <w:rsid w:val="007631C7"/>
    <w:rsid w:val="0077754B"/>
    <w:rsid w:val="00783D12"/>
    <w:rsid w:val="00783D6D"/>
    <w:rsid w:val="007B2B8D"/>
    <w:rsid w:val="007B61B1"/>
    <w:rsid w:val="007C495C"/>
    <w:rsid w:val="007D0D30"/>
    <w:rsid w:val="007E1549"/>
    <w:rsid w:val="00805690"/>
    <w:rsid w:val="008056FC"/>
    <w:rsid w:val="0083217F"/>
    <w:rsid w:val="0084397E"/>
    <w:rsid w:val="00846435"/>
    <w:rsid w:val="0087637F"/>
    <w:rsid w:val="00885626"/>
    <w:rsid w:val="00887C81"/>
    <w:rsid w:val="008950F2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23B4A"/>
    <w:rsid w:val="00935961"/>
    <w:rsid w:val="00935FFB"/>
    <w:rsid w:val="00941064"/>
    <w:rsid w:val="00951638"/>
    <w:rsid w:val="009524BD"/>
    <w:rsid w:val="009971C7"/>
    <w:rsid w:val="009A48FD"/>
    <w:rsid w:val="009B3D30"/>
    <w:rsid w:val="009C21BC"/>
    <w:rsid w:val="009C7916"/>
    <w:rsid w:val="009D0B9F"/>
    <w:rsid w:val="009F0E37"/>
    <w:rsid w:val="009F5595"/>
    <w:rsid w:val="009F654C"/>
    <w:rsid w:val="00A13163"/>
    <w:rsid w:val="00A23D0B"/>
    <w:rsid w:val="00A40527"/>
    <w:rsid w:val="00A44EE3"/>
    <w:rsid w:val="00A65DC4"/>
    <w:rsid w:val="00A836D2"/>
    <w:rsid w:val="00A85FC7"/>
    <w:rsid w:val="00A87D25"/>
    <w:rsid w:val="00AA2775"/>
    <w:rsid w:val="00AF6AE2"/>
    <w:rsid w:val="00B23C14"/>
    <w:rsid w:val="00B2667A"/>
    <w:rsid w:val="00B26B44"/>
    <w:rsid w:val="00B31728"/>
    <w:rsid w:val="00B327F1"/>
    <w:rsid w:val="00B331D2"/>
    <w:rsid w:val="00B4238A"/>
    <w:rsid w:val="00B44EAD"/>
    <w:rsid w:val="00B51256"/>
    <w:rsid w:val="00B76DE2"/>
    <w:rsid w:val="00B849D9"/>
    <w:rsid w:val="00B91F41"/>
    <w:rsid w:val="00BA452D"/>
    <w:rsid w:val="00BC0624"/>
    <w:rsid w:val="00BC431A"/>
    <w:rsid w:val="00BD03EE"/>
    <w:rsid w:val="00BD1C97"/>
    <w:rsid w:val="00BE603E"/>
    <w:rsid w:val="00BE6EFE"/>
    <w:rsid w:val="00BF1A30"/>
    <w:rsid w:val="00C07B4E"/>
    <w:rsid w:val="00C3104E"/>
    <w:rsid w:val="00C41AAA"/>
    <w:rsid w:val="00C716E3"/>
    <w:rsid w:val="00C84FCB"/>
    <w:rsid w:val="00C95A33"/>
    <w:rsid w:val="00CA1536"/>
    <w:rsid w:val="00CB0300"/>
    <w:rsid w:val="00CC4017"/>
    <w:rsid w:val="00CD65D5"/>
    <w:rsid w:val="00CE1E7B"/>
    <w:rsid w:val="00D3599A"/>
    <w:rsid w:val="00D365A7"/>
    <w:rsid w:val="00D41495"/>
    <w:rsid w:val="00D469A8"/>
    <w:rsid w:val="00D6359B"/>
    <w:rsid w:val="00D66DD3"/>
    <w:rsid w:val="00D928DA"/>
    <w:rsid w:val="00DC0FAF"/>
    <w:rsid w:val="00DE0ABF"/>
    <w:rsid w:val="00E025BD"/>
    <w:rsid w:val="00E33E68"/>
    <w:rsid w:val="00E342C6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131</cp:revision>
  <cp:lastPrinted>2021-03-26T06:27:00Z</cp:lastPrinted>
  <dcterms:created xsi:type="dcterms:W3CDTF">2020-12-10T11:32:00Z</dcterms:created>
  <dcterms:modified xsi:type="dcterms:W3CDTF">2023-06-09T10:23:00Z</dcterms:modified>
</cp:coreProperties>
</file>